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F9" w:rsidRPr="00925EF7" w:rsidRDefault="005D3EF9" w:rsidP="005D3EF9">
      <w:pPr>
        <w:rPr>
          <w:rFonts w:asciiTheme="minorEastAsia" w:hAnsiTheme="minorEastAsia"/>
        </w:rPr>
      </w:pPr>
      <w:bookmarkStart w:id="0" w:name="_GoBack"/>
      <w:bookmarkEnd w:id="0"/>
      <w:r w:rsidRPr="00925EF7">
        <w:rPr>
          <w:rFonts w:asciiTheme="minorEastAsia" w:hAnsiTheme="minorEastAsia" w:hint="eastAsia"/>
        </w:rPr>
        <w:t>様式第１０号　特定テーマ２</w:t>
      </w:r>
    </w:p>
    <w:tbl>
      <w:tblPr>
        <w:tblW w:w="8419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19"/>
      </w:tblGrid>
      <w:tr w:rsidR="005D3EF9" w:rsidRPr="00925EF7" w:rsidTr="008013C0">
        <w:trPr>
          <w:trHeight w:hRule="exact" w:val="801"/>
        </w:trPr>
        <w:tc>
          <w:tcPr>
            <w:tcW w:w="84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3EF9" w:rsidRDefault="005D3EF9" w:rsidP="008013C0">
            <w:pPr>
              <w:rPr>
                <w:rFonts w:asciiTheme="minorEastAsia" w:hAnsiTheme="minorEastAsia"/>
              </w:rPr>
            </w:pPr>
            <w:r w:rsidRPr="00925EF7">
              <w:rPr>
                <w:rFonts w:asciiTheme="minorEastAsia" w:hAnsiTheme="minorEastAsia" w:hint="eastAsia"/>
              </w:rPr>
              <w:t>・現時点で想定しうる事業スキームの提案</w:t>
            </w:r>
            <w:r>
              <w:rPr>
                <w:rFonts w:asciiTheme="minorEastAsia" w:hAnsiTheme="minorEastAsia" w:hint="eastAsia"/>
              </w:rPr>
              <w:t>および適切な事業スキームの決定について</w:t>
            </w:r>
            <w:r w:rsidRPr="00925EF7">
              <w:rPr>
                <w:rFonts w:asciiTheme="minorEastAsia" w:hAnsiTheme="minorEastAsia"/>
              </w:rPr>
              <w:t xml:space="preserve"> </w:t>
            </w:r>
          </w:p>
          <w:p w:rsidR="005D3EF9" w:rsidRPr="0039570C" w:rsidRDefault="005D3EF9" w:rsidP="008013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・事業手法の合理性が、第三者に理解しやすい工夫について</w:t>
            </w:r>
          </w:p>
        </w:tc>
      </w:tr>
      <w:tr w:rsidR="005D3EF9" w:rsidRPr="00925EF7" w:rsidTr="008013C0">
        <w:trPr>
          <w:trHeight w:hRule="exact" w:val="11492"/>
        </w:trPr>
        <w:tc>
          <w:tcPr>
            <w:tcW w:w="841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3EF9" w:rsidRPr="00925EF7" w:rsidRDefault="005D3EF9" w:rsidP="008013C0">
            <w:pPr>
              <w:rPr>
                <w:rFonts w:asciiTheme="minorEastAsia" w:hAnsiTheme="minorEastAsia"/>
              </w:rPr>
            </w:pPr>
          </w:p>
          <w:p w:rsidR="005D3EF9" w:rsidRPr="00925EF7" w:rsidRDefault="005D3EF9" w:rsidP="008013C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951DC" w:rsidRPr="005D3EF9" w:rsidRDefault="000951DC"/>
    <w:sectPr w:rsidR="000951DC" w:rsidRPr="005D3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B6" w:rsidRDefault="00ED24B6" w:rsidP="00ED24B6">
      <w:r>
        <w:separator/>
      </w:r>
    </w:p>
  </w:endnote>
  <w:endnote w:type="continuationSeparator" w:id="0">
    <w:p w:rsidR="00ED24B6" w:rsidRDefault="00ED24B6" w:rsidP="00ED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B6" w:rsidRDefault="00ED24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B6" w:rsidRDefault="00ED24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B6" w:rsidRDefault="00ED24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B6" w:rsidRDefault="00ED24B6" w:rsidP="00ED24B6">
      <w:r>
        <w:separator/>
      </w:r>
    </w:p>
  </w:footnote>
  <w:footnote w:type="continuationSeparator" w:id="0">
    <w:p w:rsidR="00ED24B6" w:rsidRDefault="00ED24B6" w:rsidP="00ED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B6" w:rsidRDefault="00ED24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B6" w:rsidRDefault="00ED24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B6" w:rsidRDefault="00ED24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F9"/>
    <w:rsid w:val="000951DC"/>
    <w:rsid w:val="005D3EF9"/>
    <w:rsid w:val="00E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4B6"/>
  </w:style>
  <w:style w:type="paragraph" w:styleId="a5">
    <w:name w:val="footer"/>
    <w:basedOn w:val="a"/>
    <w:link w:val="a6"/>
    <w:uiPriority w:val="99"/>
    <w:unhideWhenUsed/>
    <w:rsid w:val="00ED2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2026-04-30T04:27:00Z</dcterms:created>
  <dcterms:modified xsi:type="dcterms:W3CDTF">2026-04-30T04:27:00Z</dcterms:modified>
</cp:coreProperties>
</file>