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D60" w:rsidRPr="00925EF7" w:rsidRDefault="00853D60" w:rsidP="00853D60">
      <w:pPr>
        <w:rPr>
          <w:rFonts w:asciiTheme="minorEastAsia" w:hAnsiTheme="minorEastAsia"/>
        </w:rPr>
      </w:pPr>
      <w:bookmarkStart w:id="0" w:name="_GoBack"/>
      <w:bookmarkEnd w:id="0"/>
      <w:r w:rsidRPr="00925EF7">
        <w:rPr>
          <w:rFonts w:asciiTheme="minorEastAsia" w:hAnsiTheme="minorEastAsia" w:hint="eastAsia"/>
        </w:rPr>
        <w:t>様式第９号　特定テーマ１</w:t>
      </w:r>
    </w:p>
    <w:tbl>
      <w:tblPr>
        <w:tblW w:w="8505" w:type="dxa"/>
        <w:tblInd w:w="-15" w:type="dxa"/>
        <w:tblLayout w:type="fixed"/>
        <w:tblCellMar>
          <w:left w:w="14" w:type="dxa"/>
          <w:right w:w="14" w:type="dxa"/>
        </w:tblCellMar>
        <w:tblLook w:val="0000" w:firstRow="0" w:lastRow="0" w:firstColumn="0" w:lastColumn="0" w:noHBand="0" w:noVBand="0"/>
      </w:tblPr>
      <w:tblGrid>
        <w:gridCol w:w="8505"/>
      </w:tblGrid>
      <w:tr w:rsidR="00853D60" w:rsidRPr="00925EF7" w:rsidTr="008013C0">
        <w:trPr>
          <w:trHeight w:hRule="exact" w:val="1227"/>
        </w:trPr>
        <w:tc>
          <w:tcPr>
            <w:tcW w:w="8505" w:type="dxa"/>
            <w:tcBorders>
              <w:top w:val="single" w:sz="12" w:space="0" w:color="000000"/>
              <w:left w:val="single" w:sz="12" w:space="0" w:color="000000"/>
              <w:bottom w:val="single" w:sz="4" w:space="0" w:color="000000"/>
              <w:right w:val="single" w:sz="12" w:space="0" w:color="000000"/>
            </w:tcBorders>
            <w:vAlign w:val="center"/>
          </w:tcPr>
          <w:p w:rsidR="00853D60" w:rsidRPr="00925EF7" w:rsidRDefault="00853D60" w:rsidP="008013C0">
            <w:pPr>
              <w:rPr>
                <w:rFonts w:asciiTheme="minorEastAsia" w:hAnsiTheme="minorEastAsia"/>
              </w:rPr>
            </w:pPr>
            <w:r>
              <w:rPr>
                <w:rFonts w:asciiTheme="minorEastAsia" w:hAnsiTheme="minorEastAsia" w:hint="eastAsia"/>
              </w:rPr>
              <w:t>・民間意向調査（</w:t>
            </w:r>
            <w:r w:rsidRPr="00925EF7">
              <w:rPr>
                <w:rFonts w:asciiTheme="minorEastAsia" w:hAnsiTheme="minorEastAsia"/>
              </w:rPr>
              <w:t>サウンディング型市場調査</w:t>
            </w:r>
            <w:r>
              <w:rPr>
                <w:rFonts w:asciiTheme="minorEastAsia" w:hAnsiTheme="minorEastAsia" w:hint="eastAsia"/>
              </w:rPr>
              <w:t>等）</w:t>
            </w:r>
            <w:r w:rsidRPr="00925EF7">
              <w:rPr>
                <w:rFonts w:asciiTheme="minorEastAsia" w:hAnsiTheme="minorEastAsia"/>
              </w:rPr>
              <w:t>の具体的な方法や考え方について</w:t>
            </w:r>
          </w:p>
          <w:p w:rsidR="00853D60" w:rsidRPr="00925EF7" w:rsidRDefault="00853D60" w:rsidP="008013C0">
            <w:pPr>
              <w:ind w:leftChars="-4" w:left="271" w:hangingChars="133" w:hanging="279"/>
              <w:rPr>
                <w:rFonts w:asciiTheme="minorEastAsia" w:hAnsiTheme="minorEastAsia"/>
                <w:color w:val="FF9900"/>
              </w:rPr>
            </w:pPr>
            <w:r w:rsidRPr="00925EF7">
              <w:rPr>
                <w:rFonts w:asciiTheme="minorEastAsia" w:hAnsiTheme="minorEastAsia" w:hint="eastAsia"/>
              </w:rPr>
              <w:t>・眉山公園での官民連携事業に興味を持つ民間事業者の発掘と増加を図るための具体的な手法について</w:t>
            </w:r>
          </w:p>
        </w:tc>
      </w:tr>
      <w:tr w:rsidR="00853D60" w:rsidRPr="00925EF7" w:rsidTr="00853D60">
        <w:trPr>
          <w:trHeight w:hRule="exact" w:val="11047"/>
        </w:trPr>
        <w:tc>
          <w:tcPr>
            <w:tcW w:w="8505" w:type="dxa"/>
            <w:tcBorders>
              <w:top w:val="nil"/>
              <w:left w:val="single" w:sz="12" w:space="0" w:color="000000"/>
              <w:bottom w:val="single" w:sz="12" w:space="0" w:color="000000"/>
              <w:right w:val="single" w:sz="12" w:space="0" w:color="000000"/>
            </w:tcBorders>
          </w:tcPr>
          <w:p w:rsidR="00853D60" w:rsidRPr="00925EF7" w:rsidRDefault="00853D60" w:rsidP="008013C0">
            <w:pPr>
              <w:rPr>
                <w:rFonts w:asciiTheme="minorEastAsia" w:hAnsiTheme="minorEastAsia"/>
              </w:rPr>
            </w:pPr>
          </w:p>
          <w:p w:rsidR="00853D60" w:rsidRPr="00925EF7" w:rsidRDefault="00853D60" w:rsidP="008013C0">
            <w:pPr>
              <w:rPr>
                <w:rFonts w:asciiTheme="minorEastAsia" w:hAnsiTheme="minorEastAsia"/>
                <w:szCs w:val="21"/>
              </w:rPr>
            </w:pPr>
          </w:p>
        </w:tc>
      </w:tr>
    </w:tbl>
    <w:p w:rsidR="000951DC" w:rsidRPr="00853D60" w:rsidRDefault="000951DC" w:rsidP="00853D60"/>
    <w:sectPr w:rsidR="000951DC" w:rsidRPr="00853D60">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68A3" w:rsidRDefault="007168A3" w:rsidP="007168A3">
      <w:r>
        <w:separator/>
      </w:r>
    </w:p>
  </w:endnote>
  <w:endnote w:type="continuationSeparator" w:id="0">
    <w:p w:rsidR="007168A3" w:rsidRDefault="007168A3" w:rsidP="0071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A3" w:rsidRDefault="007168A3">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A3" w:rsidRDefault="007168A3">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A3" w:rsidRDefault="007168A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68A3" w:rsidRDefault="007168A3" w:rsidP="007168A3">
      <w:r>
        <w:separator/>
      </w:r>
    </w:p>
  </w:footnote>
  <w:footnote w:type="continuationSeparator" w:id="0">
    <w:p w:rsidR="007168A3" w:rsidRDefault="007168A3" w:rsidP="007168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A3" w:rsidRDefault="007168A3">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A3" w:rsidRDefault="007168A3">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8A3" w:rsidRDefault="007168A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D60"/>
    <w:rsid w:val="000951DC"/>
    <w:rsid w:val="007168A3"/>
    <w:rsid w:val="00853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3D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8A3"/>
    <w:pPr>
      <w:tabs>
        <w:tab w:val="center" w:pos="4252"/>
        <w:tab w:val="right" w:pos="8504"/>
      </w:tabs>
      <w:snapToGrid w:val="0"/>
    </w:pPr>
  </w:style>
  <w:style w:type="character" w:customStyle="1" w:styleId="a4">
    <w:name w:val="ヘッダー (文字)"/>
    <w:basedOn w:val="a0"/>
    <w:link w:val="a3"/>
    <w:uiPriority w:val="99"/>
    <w:rsid w:val="007168A3"/>
  </w:style>
  <w:style w:type="paragraph" w:styleId="a5">
    <w:name w:val="footer"/>
    <w:basedOn w:val="a"/>
    <w:link w:val="a6"/>
    <w:uiPriority w:val="99"/>
    <w:unhideWhenUsed/>
    <w:rsid w:val="007168A3"/>
    <w:pPr>
      <w:tabs>
        <w:tab w:val="center" w:pos="4252"/>
        <w:tab w:val="right" w:pos="8504"/>
      </w:tabs>
      <w:snapToGrid w:val="0"/>
    </w:pPr>
  </w:style>
  <w:style w:type="character" w:customStyle="1" w:styleId="a6">
    <w:name w:val="フッター (文字)"/>
    <w:basedOn w:val="a0"/>
    <w:link w:val="a5"/>
    <w:uiPriority w:val="99"/>
    <w:rsid w:val="00716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Words>
  <Characters>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2026-04-30T04:27:00Z</dcterms:created>
  <dcterms:modified xsi:type="dcterms:W3CDTF">2026-04-30T04:27:00Z</dcterms:modified>
</cp:coreProperties>
</file>