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A87CC" w14:textId="77777777" w:rsidR="006D52C2" w:rsidRDefault="004154E9" w:rsidP="00C057DF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新型コロナウイルス感染症生活困窮者自立支援金</w:t>
      </w:r>
      <w:r w:rsidR="006D52C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常用就職活動状況報告書</w:t>
      </w:r>
    </w:p>
    <w:p w14:paraId="3038645E" w14:textId="501E1D9F" w:rsidR="006D52C2" w:rsidRPr="00C51D11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94A89">
        <w:rPr>
          <w:rFonts w:ascii="ＭＳ ゴシック" w:eastAsia="ＭＳ ゴシック" w:hAnsi="ＭＳ ゴシック" w:hint="eastAsia"/>
          <w:sz w:val="24"/>
        </w:rPr>
        <w:t>令和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E6F3A05" w14:textId="3ACB5C97" w:rsidR="006D52C2" w:rsidRPr="00190AD5" w:rsidRDefault="006D52C2" w:rsidP="00C057DF">
      <w:pPr>
        <w:spacing w:line="3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94A89" w:rsidRPr="00F70692">
        <w:rPr>
          <w:rFonts w:ascii="ＭＳ ゴシック" w:eastAsia="ＭＳ ゴシック" w:hAnsi="ＭＳ ゴシック" w:hint="eastAsia"/>
          <w:sz w:val="24"/>
          <w:u w:val="single"/>
        </w:rPr>
        <w:t>徳島</w:t>
      </w:r>
      <w:r w:rsidR="00B618A0">
        <w:rPr>
          <w:rFonts w:ascii="ＭＳ ゴシック" w:eastAsia="ＭＳ ゴシック" w:hAnsi="ＭＳ ゴシック" w:hint="eastAsia"/>
          <w:sz w:val="24"/>
          <w:u w:val="single"/>
        </w:rPr>
        <w:t>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14:paraId="0C11C3C9" w14:textId="77777777" w:rsidR="006D52C2" w:rsidRPr="006B7736" w:rsidRDefault="006D52C2" w:rsidP="00C057DF">
      <w:pPr>
        <w:spacing w:line="32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2090B423" w14:textId="77777777" w:rsidR="006D52C2" w:rsidRPr="006260F4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6A5B6C71" w14:textId="77777777" w:rsidR="006D52C2" w:rsidRPr="00D757A3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05C2110" w14:textId="77777777" w:rsidR="006D52C2" w:rsidRPr="00D757A3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796D3FDF" w14:textId="77777777" w:rsidR="006D52C2" w:rsidRPr="004F1C8A" w:rsidRDefault="006D52C2" w:rsidP="00C057DF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6F383EC7" w14:textId="77777777" w:rsidR="006D52C2" w:rsidRPr="00C51D11" w:rsidRDefault="00D94799" w:rsidP="00C057D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5BCD405E" w14:textId="77777777" w:rsidR="006D52C2" w:rsidRPr="00BE3B29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B29">
        <w:rPr>
          <w:rFonts w:ascii="ＭＳ ゴシック" w:eastAsia="ＭＳ ゴシック" w:hAnsi="ＭＳ ゴシック" w:hint="eastAsia"/>
          <w:sz w:val="24"/>
        </w:rPr>
        <w:t>なお、就職が決まったときは「常用就職届」を速やかに提出します。</w:t>
      </w:r>
    </w:p>
    <w:p w14:paraId="6C2B3B86" w14:textId="77777777" w:rsidR="006D52C2" w:rsidRPr="00BE3B29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1977AAA" w14:textId="409D9D0A" w:rsidR="006D52C2" w:rsidRPr="00BE3B29" w:rsidRDefault="00D94799" w:rsidP="002F275C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>１．</w:t>
      </w:r>
      <w:r w:rsidR="002F275C" w:rsidRPr="00BE3B29">
        <w:rPr>
          <w:rFonts w:ascii="ＭＳ ゴシック" w:eastAsia="ＭＳ ゴシック" w:hAnsi="ＭＳ ゴシック" w:hint="eastAsia"/>
          <w:sz w:val="24"/>
        </w:rPr>
        <w:t>求職活動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の回数</w:t>
      </w:r>
    </w:p>
    <w:p w14:paraId="3B49B6AE" w14:textId="3B20171E" w:rsidR="006D52C2" w:rsidRPr="00BE3B29" w:rsidRDefault="006D52C2" w:rsidP="00BE3B29">
      <w:pPr>
        <w:spacing w:line="320" w:lineRule="exact"/>
        <w:ind w:left="991" w:hangingChars="413" w:hanging="991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①</w:t>
      </w:r>
      <w:r w:rsidRPr="00BE3B29">
        <w:rPr>
          <w:rFonts w:ascii="ＭＳ ゴシック" w:eastAsia="ＭＳ ゴシック" w:hAnsi="ＭＳ ゴシック" w:hint="eastAsia"/>
          <w:sz w:val="24"/>
        </w:rPr>
        <w:t>公共職業安定所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又は地方公共団体が設ける公的な無料職業紹介の窓口に</w:t>
      </w:r>
      <w:r w:rsidR="00B90842" w:rsidRPr="00BE3B29">
        <w:rPr>
          <w:rFonts w:ascii="ＭＳ ゴシック" w:eastAsia="ＭＳ ゴシック" w:hAnsi="ＭＳ ゴシック"/>
          <w:sz w:val="24"/>
        </w:rPr>
        <w:br/>
      </w:r>
      <w:r w:rsidR="00B90842" w:rsidRPr="00BE3B29">
        <w:rPr>
          <w:rFonts w:ascii="ＭＳ ゴシック" w:eastAsia="ＭＳ ゴシック" w:hAnsi="ＭＳ ゴシック" w:hint="eastAsia"/>
          <w:sz w:val="24"/>
        </w:rPr>
        <w:t>職業相談等を行った</w:t>
      </w:r>
      <w:r w:rsidRPr="00BE3B29">
        <w:rPr>
          <w:rFonts w:ascii="ＭＳ ゴシック" w:eastAsia="ＭＳ ゴシック" w:hAnsi="ＭＳ ゴシック" w:hint="eastAsia"/>
          <w:sz w:val="24"/>
        </w:rPr>
        <w:t>回数</w:t>
      </w:r>
      <w:r w:rsidR="00C057DF" w:rsidRPr="00BE3B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B29">
        <w:rPr>
          <w:rFonts w:ascii="ＭＳ ゴシック" w:eastAsia="ＭＳ ゴシック" w:hAnsi="ＭＳ ゴシック" w:hint="eastAsia"/>
          <w:sz w:val="24"/>
          <w:u w:val="single"/>
        </w:rPr>
        <w:t xml:space="preserve">　　　回</w:t>
      </w:r>
    </w:p>
    <w:p w14:paraId="15F212C5" w14:textId="59239F81" w:rsidR="006D52C2" w:rsidRPr="00BE3B29" w:rsidRDefault="00C057DF" w:rsidP="002F275C">
      <w:pPr>
        <w:spacing w:line="320" w:lineRule="exact"/>
        <w:ind w:rightChars="-203" w:right="-426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②</w:t>
      </w:r>
      <w:r w:rsidR="002F275C" w:rsidRPr="00BE3B29">
        <w:rPr>
          <w:rFonts w:ascii="ＭＳ ゴシック" w:eastAsia="ＭＳ ゴシック" w:hAnsi="ＭＳ ゴシック" w:hint="eastAsia"/>
          <w:sz w:val="24"/>
        </w:rPr>
        <w:t xml:space="preserve">求人先へ応募を行ったか、求人先の面接を受けた回数　</w:t>
      </w:r>
      <w:r w:rsidR="006D52C2" w:rsidRPr="00BE3B2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335E5" w:rsidRPr="00BE3B29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02C6D614" w14:textId="463F5316" w:rsidR="006D52C2" w:rsidRPr="00BE3B29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E3B29">
        <w:rPr>
          <w:rFonts w:ascii="ＭＳ ゴシック" w:eastAsia="ＭＳ ゴシック" w:hAnsi="ＭＳ ゴシック" w:hint="eastAsia"/>
          <w:szCs w:val="21"/>
        </w:rPr>
        <w:t xml:space="preserve">　　　　※ </w:t>
      </w:r>
      <w:r w:rsidR="004154E9" w:rsidRPr="00BE3B29">
        <w:rPr>
          <w:rFonts w:ascii="ＭＳ ゴシック" w:eastAsia="ＭＳ ゴシック" w:hAnsi="ＭＳ ゴシック" w:hint="eastAsia"/>
          <w:szCs w:val="21"/>
        </w:rPr>
        <w:t>職業相談確認票（</w:t>
      </w:r>
      <w:r w:rsidR="007C33F0" w:rsidRPr="00BE3B29">
        <w:rPr>
          <w:rFonts w:ascii="ＭＳ ゴシック" w:eastAsia="ＭＳ ゴシック" w:hAnsi="ＭＳ ゴシック" w:hint="eastAsia"/>
          <w:szCs w:val="21"/>
        </w:rPr>
        <w:t>様式５</w:t>
      </w:r>
      <w:r w:rsidRPr="00BE3B29">
        <w:rPr>
          <w:rFonts w:ascii="ＭＳ ゴシック" w:eastAsia="ＭＳ ゴシック" w:hAnsi="ＭＳ ゴシック" w:hint="eastAsia"/>
          <w:szCs w:val="21"/>
        </w:rPr>
        <w:t>）に記録した活動もカウントに含めること。</w:t>
      </w:r>
    </w:p>
    <w:p w14:paraId="210F6DD2" w14:textId="77777777" w:rsidR="006D52C2" w:rsidRPr="00BE3B29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67F4DFBD" w14:textId="1B099651" w:rsidR="006D52C2" w:rsidRPr="00BE3B29" w:rsidRDefault="00D94799" w:rsidP="006D52C2">
      <w:pPr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>２．求職</w:t>
      </w:r>
      <w:r w:rsidR="006D52C2" w:rsidRPr="00BE3B29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BE3B29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1B86D9C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8384D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2FB1FB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56FBF8D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1561E777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F5E6B0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43DF34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57AA693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3F936A4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9EC368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7F96B6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6699A6C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A01D2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2C8A1F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0DB8328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5F3FCF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C3C13C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7CF8BC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60329DC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4844B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043614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43F7F97F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02200" wp14:editId="1FB545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BF5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B2B5E0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69C2BA5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E734AE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580CB18B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7A03FBA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5D9636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7FC7091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11B554D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4F70CFA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24A376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43BF6E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B7CEF1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2EDFF8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3FD029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5DA61C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5E5E6A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FCEB34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27C10C2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72F738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588E4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C57219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5AFA77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EB880B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D36DDF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270DE89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F16005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A17E9E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7492F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A98682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CEEAE4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7BA04D8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4FCA2FC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19FF50B5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3E1294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4FF8E1E8" w14:textId="71AC4130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</w:t>
            </w:r>
            <w:r w:rsidR="00C057DF" w:rsidRPr="00BE3B29">
              <w:rPr>
                <w:rFonts w:ascii="HG丸ｺﾞｼｯｸM-PRO" w:eastAsia="HG丸ｺﾞｼｯｸM-PRO" w:hAnsi="ＭＳ 明朝" w:hint="eastAsia"/>
              </w:rPr>
              <w:t>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7C7E7C68" w14:textId="77777777" w:rsidR="006D52C2" w:rsidRPr="00BE3B29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BE3B29" w:rsidRPr="00BE3B29" w14:paraId="5B81D319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B77AF2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5987FB8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50C9745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047DED5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1E8C529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848D23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6CB4F7F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98DDB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A82A79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E06662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689368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58FD2BB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0382C31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17D06A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1631C3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23E998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56950D0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2F2109A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0166B6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475994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E85F363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A92E8" wp14:editId="6452886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258F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33D6F874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59064BA9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191843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689E21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12B33100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F6B79A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592705C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914DA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078691B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3723239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1A05A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3583D7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3B285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94AA76D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0907DE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23B0D1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E72F79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911E7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7880A88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005E58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D43393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06F6F6C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B661D8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2AE0DA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908BD4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F5122C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76B0270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ED5FF3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6E27C9D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A4E532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29D8BB5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7A97A6A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BE3B29" w:rsidRPr="00BE3B29" w14:paraId="40D4800E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3626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1D723128" w14:textId="34F1F10D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  <w:tr w:rsidR="00BE3B29" w:rsidRPr="00BE3B29" w14:paraId="7AF594A5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33417F9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72C889E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125FA97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3749DD8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A546A4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537E658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330A0BA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236D686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AD0065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7C455C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321C06B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783B712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1B6FCB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43A18AF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9909D5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BF0C2A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2E67AB4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5A218D6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009FD0B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3D1C5D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1A0BCC0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895A3" wp14:editId="74A178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3E46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7E75E930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C7FD5AB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1F34C51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467986CD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3F354DF3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AFC373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38DE63C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A7022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72165A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A3D39E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E43C5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53ECEB5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30D58D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C97534E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E978F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770447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28FEF71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85A55B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462FD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4639A8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CC41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4C6AF73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E9B3C3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A625812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4B719E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F6A36F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68CC9A5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C4912C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E27489C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9AD7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0EDF880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072C6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38701A5D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04196F1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5EC7F789" w14:textId="21FEE715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631DC6A3" w14:textId="60E97BA4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06A20ED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85A449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A0530F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4352A3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2285D00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220668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009749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05CAF69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5662ACA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0F2DAF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28AC35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0747A7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8AA789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7549F2C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F02E590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6FC6EB2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3D38249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DDF89A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73B056E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747DFD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D2D92B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18624250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7366F" wp14:editId="51102BF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58D40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0C96A3A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A10CDB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41B04749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2AB8DA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A65A96A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21235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756C18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4A9BC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20C111F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B620E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BCC3ED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594DE1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7B199D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8BC5F4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9DA061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9964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275D79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DB7FA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BAAC97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D9F7F6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E6979C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B5320A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F1960F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80403D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1FEAD5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24DED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2A2045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C8D690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D0D9B2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D14536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0FD1744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7165E4F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0362F6B3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3E06866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B5E1547" w14:textId="07FE6BB9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1888BC59" w14:textId="77777777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495A93BD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0AE68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DF3174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1D0FBD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1A02C6E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2A6A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C215D1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66FC38A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174D7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01D6EA5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95B0F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4B3934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3826F69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49CE13B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FEB57D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CE8A81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484E20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8DF2FE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153EA92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5A1CB0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296A35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0803E85E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4B039" wp14:editId="3B996B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9E1B3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8F60963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31D2C70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7E2A038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CD61D6C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D3387E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F0C62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BEF03A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B6C526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62544F4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F699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164A71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D6B286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FA95D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8C39B0D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772F4C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260CF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ECBB4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7C9EE3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BF6AF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2025F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35DC30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F0EFFB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75D19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BFDA05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B98D5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66F0ED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6D99A46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A44C9C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1C6FA95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D53F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508C133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8C9D39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357E6A3C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2987FED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614880B4" w14:textId="6771A355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4DBE4867" w14:textId="77777777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p w14:paraId="17EC71A2" w14:textId="1143C6D9" w:rsidR="00A317ED" w:rsidRPr="00BE3B29" w:rsidRDefault="00A317ED">
      <w:pPr>
        <w:rPr>
          <w:rFonts w:asciiTheme="majorEastAsia" w:eastAsiaTheme="majorEastAsia" w:hAnsiTheme="majorEastAsia"/>
          <w:sz w:val="24"/>
        </w:rPr>
      </w:pPr>
    </w:p>
    <w:sectPr w:rsidR="00A317ED" w:rsidRPr="00BE3B29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15FD" w14:textId="77777777" w:rsidR="002A5CF9" w:rsidRDefault="002A5CF9" w:rsidP="00B11BB1">
      <w:r>
        <w:separator/>
      </w:r>
    </w:p>
  </w:endnote>
  <w:endnote w:type="continuationSeparator" w:id="0">
    <w:p w14:paraId="2D58A8EE" w14:textId="77777777" w:rsidR="002A5CF9" w:rsidRDefault="002A5CF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A30FB" w14:textId="77777777" w:rsidR="002A5CF9" w:rsidRDefault="002A5CF9" w:rsidP="00B11BB1">
      <w:r>
        <w:separator/>
      </w:r>
    </w:p>
  </w:footnote>
  <w:footnote w:type="continuationSeparator" w:id="0">
    <w:p w14:paraId="0B13AC5F" w14:textId="77777777" w:rsidR="002A5CF9" w:rsidRDefault="002A5CF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6AC8" w14:textId="1243C4AE" w:rsidR="00734F80" w:rsidRPr="006D52C2" w:rsidRDefault="004154E9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（</w:t>
    </w:r>
    <w:r w:rsidR="00EE7BEC">
      <w:rPr>
        <w:rFonts w:asciiTheme="minorEastAsia" w:eastAsiaTheme="minorEastAsia" w:hAnsiTheme="minorEastAsia" w:hint="eastAsia"/>
        <w:szCs w:val="24"/>
      </w:rPr>
      <w:t>様式６</w:t>
    </w:r>
    <w:r w:rsidR="009D747B" w:rsidRPr="006D52C2">
      <w:rPr>
        <w:rFonts w:asciiTheme="minorEastAsia" w:eastAsiaTheme="minorEastAsia" w:hAnsiTheme="minorEastAsia"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9652F"/>
    <w:rsid w:val="000D5281"/>
    <w:rsid w:val="00146CE1"/>
    <w:rsid w:val="001D326F"/>
    <w:rsid w:val="002A5CF9"/>
    <w:rsid w:val="002F275C"/>
    <w:rsid w:val="004154E9"/>
    <w:rsid w:val="004335E5"/>
    <w:rsid w:val="004D6ED4"/>
    <w:rsid w:val="006260F4"/>
    <w:rsid w:val="00666CA0"/>
    <w:rsid w:val="00694A89"/>
    <w:rsid w:val="006B7736"/>
    <w:rsid w:val="006D52C2"/>
    <w:rsid w:val="006E06F6"/>
    <w:rsid w:val="007C33F0"/>
    <w:rsid w:val="009D747B"/>
    <w:rsid w:val="00A317ED"/>
    <w:rsid w:val="00AA50E4"/>
    <w:rsid w:val="00B11BB1"/>
    <w:rsid w:val="00B618A0"/>
    <w:rsid w:val="00B90842"/>
    <w:rsid w:val="00BE3B29"/>
    <w:rsid w:val="00C057DF"/>
    <w:rsid w:val="00C14D4B"/>
    <w:rsid w:val="00D84858"/>
    <w:rsid w:val="00D94799"/>
    <w:rsid w:val="00EE7BEC"/>
    <w:rsid w:val="00F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62163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4D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4D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4D4B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D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4D4B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8508-9A4C-4C7D-9A41-89005CAD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啓之</cp:lastModifiedBy>
  <cp:revision>23</cp:revision>
  <cp:lastPrinted>2021-12-02T01:19:00Z</cp:lastPrinted>
  <dcterms:created xsi:type="dcterms:W3CDTF">2016-03-03T01:54:00Z</dcterms:created>
  <dcterms:modified xsi:type="dcterms:W3CDTF">2021-12-02T01:19:00Z</dcterms:modified>
</cp:coreProperties>
</file>